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850D66">
              <w:rPr>
                <w:b/>
                <w:szCs w:val="28"/>
                <w:lang w:val="uk-UA"/>
              </w:rPr>
              <w:t>ого</w:t>
            </w:r>
            <w:r w:rsidRPr="00CE0F10">
              <w:rPr>
                <w:b/>
                <w:szCs w:val="28"/>
                <w:lang w:val="uk-UA"/>
              </w:rPr>
              <w:t xml:space="preserve"> будинк</w:t>
            </w:r>
            <w:r w:rsidR="00850D66">
              <w:rPr>
                <w:b/>
                <w:szCs w:val="28"/>
                <w:lang w:val="uk-UA"/>
              </w:rPr>
              <w:t>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7F6197">
        <w:rPr>
          <w:szCs w:val="28"/>
          <w:lang w:val="uk-UA"/>
        </w:rPr>
        <w:t>ЛИСЕНКА 32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5630EA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3F5451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3F5451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ділянк</w:t>
      </w:r>
      <w:r w:rsidR="003F5451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123, 186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ст. 50 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E61483">
        <w:rPr>
          <w:szCs w:val="28"/>
          <w:lang w:val="uk-UA"/>
        </w:rPr>
        <w:t xml:space="preserve"> </w:t>
      </w:r>
      <w:r w:rsidR="00E61483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>Про Державний земельний кадастр</w:t>
      </w:r>
      <w:bookmarkStart w:id="0" w:name="_Hlk130942510"/>
      <w:r w:rsidRPr="007B6B64">
        <w:rPr>
          <w:szCs w:val="28"/>
          <w:lang w:val="uk-UA"/>
        </w:rPr>
        <w:t>"</w:t>
      </w:r>
      <w:bookmarkEnd w:id="0"/>
      <w:r w:rsidRPr="007B6B64">
        <w:rPr>
          <w:szCs w:val="28"/>
          <w:lang w:val="uk-UA"/>
        </w:rPr>
        <w:t>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</w:t>
      </w:r>
      <w:r w:rsidR="00E61483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654A41">
        <w:rPr>
          <w:szCs w:val="28"/>
          <w:lang w:val="uk-UA"/>
        </w:rPr>
        <w:t>ЛИСЕНКА 32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654A41">
        <w:rPr>
          <w:szCs w:val="28"/>
          <w:lang w:val="uk-UA"/>
        </w:rPr>
        <w:t>16</w:t>
      </w:r>
      <w:r w:rsidRPr="007B6B64">
        <w:rPr>
          <w:szCs w:val="28"/>
          <w:lang w:val="uk-UA"/>
        </w:rPr>
        <w:t>:00</w:t>
      </w:r>
      <w:r w:rsidR="00654A41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:0</w:t>
      </w:r>
      <w:r w:rsidR="00C04F22">
        <w:rPr>
          <w:szCs w:val="28"/>
          <w:lang w:val="uk-UA"/>
        </w:rPr>
        <w:t>0</w:t>
      </w:r>
      <w:r w:rsidR="00654A41">
        <w:rPr>
          <w:szCs w:val="28"/>
          <w:lang w:val="uk-UA"/>
        </w:rPr>
        <w:t>74</w:t>
      </w:r>
      <w:r w:rsidRPr="007B6B64">
        <w:rPr>
          <w:szCs w:val="28"/>
          <w:lang w:val="uk-UA"/>
        </w:rPr>
        <w:t xml:space="preserve"> загальною площею </w:t>
      </w:r>
      <w:r w:rsidR="00133107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133107">
        <w:rPr>
          <w:szCs w:val="28"/>
          <w:lang w:val="uk-UA"/>
        </w:rPr>
        <w:t>4123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D00B78">
        <w:rPr>
          <w:szCs w:val="28"/>
          <w:lang w:val="uk-UA"/>
        </w:rPr>
        <w:t>Миколи Лисенка</w:t>
      </w:r>
      <w:r w:rsidR="00C04F22">
        <w:rPr>
          <w:szCs w:val="28"/>
          <w:lang w:val="uk-UA"/>
        </w:rPr>
        <w:t xml:space="preserve">, </w:t>
      </w:r>
      <w:r w:rsidR="00D00B78">
        <w:rPr>
          <w:szCs w:val="28"/>
          <w:lang w:val="uk-UA"/>
        </w:rPr>
        <w:t>32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D00B78">
        <w:rPr>
          <w:szCs w:val="28"/>
          <w:lang w:val="uk-UA"/>
        </w:rPr>
        <w:t>ЛИСЕНКА 32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>. Організацію виконання цього рішення покласти на міського голов</w:t>
      </w:r>
      <w:r w:rsidR="002B512C"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</w:t>
      </w:r>
      <w:r w:rsidR="002B512C">
        <w:rPr>
          <w:szCs w:val="28"/>
          <w:lang w:val="uk-UA"/>
        </w:rPr>
        <w:t>Богдана СТАНІСЛАВСЬКОГО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A37D6F">
        <w:rPr>
          <w:rFonts w:ascii="Times New Roman" w:hAnsi="Times New Roman"/>
          <w:sz w:val="28"/>
          <w:szCs w:val="28"/>
        </w:rPr>
        <w:t>: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A37D6F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комісії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 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37D6F">
        <w:rPr>
          <w:rFonts w:ascii="Times New Roman" w:hAnsi="Times New Roman"/>
          <w:sz w:val="28"/>
          <w:szCs w:val="28"/>
        </w:rPr>
        <w:t>питань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D6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земель,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37D6F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відносин</w:t>
      </w:r>
      <w:proofErr w:type="spellEnd"/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Євгеній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37D6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Секретаріат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ради»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особа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37D6F">
        <w:rPr>
          <w:rFonts w:ascii="Times New Roman" w:hAnsi="Times New Roman"/>
          <w:sz w:val="28"/>
          <w:szCs w:val="28"/>
        </w:rPr>
        <w:t>питань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37D6F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СЕНЮК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D9441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E61483" w:rsidP="00C04F22">
      <w:pPr>
        <w:pStyle w:val="a5"/>
        <w:rPr>
          <w:rFonts w:ascii="Times New Roman" w:hAnsi="Times New Roman"/>
          <w:sz w:val="28"/>
          <w:szCs w:val="28"/>
        </w:rPr>
      </w:pPr>
      <w:bookmarkStart w:id="1" w:name="_Hlk130766281"/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C04F22" w:rsidRPr="00895FE5">
        <w:rPr>
          <w:rFonts w:ascii="Times New Roman" w:hAnsi="Times New Roman"/>
          <w:sz w:val="28"/>
          <w:szCs w:val="28"/>
        </w:rPr>
        <w:t>ачальник</w:t>
      </w:r>
      <w:proofErr w:type="spellEnd"/>
      <w:r w:rsidR="00C04F22"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F2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C04F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F22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C04F22" w:rsidRPr="00895FE5">
        <w:rPr>
          <w:rFonts w:ascii="Times New Roman" w:hAnsi="Times New Roman"/>
          <w:sz w:val="28"/>
          <w:szCs w:val="28"/>
        </w:rPr>
        <w:t xml:space="preserve"> </w:t>
      </w:r>
    </w:p>
    <w:p w:rsidR="00C04F22" w:rsidRPr="00895FE5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895FE5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95FE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895FE5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61483">
        <w:rPr>
          <w:rFonts w:ascii="Times New Roman" w:hAnsi="Times New Roman"/>
          <w:b/>
          <w:sz w:val="28"/>
          <w:szCs w:val="28"/>
          <w:lang w:val="uk-UA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="00E61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bookmarkStart w:id="2" w:name="_GoBack"/>
      <w:bookmarkEnd w:id="2"/>
      <w:r w:rsidRPr="00895FE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:rsidR="00C04F22" w:rsidRPr="00895FE5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proofErr w:type="spellStart"/>
      <w:r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</w:p>
    <w:p w:rsidR="00C04F22" w:rsidRPr="00895FE5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майнових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E66EF7" w:rsidRDefault="00C04F22" w:rsidP="00C04F22">
      <w:pPr>
        <w:pStyle w:val="a5"/>
      </w:pPr>
      <w:r>
        <w:rPr>
          <w:rFonts w:ascii="Times New Roman" w:hAnsi="Times New Roman"/>
          <w:b/>
          <w:sz w:val="28"/>
          <w:szCs w:val="28"/>
          <w:lang w:val="uk-UA"/>
        </w:rPr>
        <w:t>Олександр ЯВОРСЬКИЙ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р.</w:t>
      </w:r>
    </w:p>
    <w:sectPr w:rsidR="00C04F22" w:rsidRPr="00E66EF7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33107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B512C"/>
    <w:rsid w:val="002F6EBB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654A41"/>
    <w:rsid w:val="006E485C"/>
    <w:rsid w:val="007439AF"/>
    <w:rsid w:val="007E5154"/>
    <w:rsid w:val="007E7E6B"/>
    <w:rsid w:val="007F6197"/>
    <w:rsid w:val="008212CF"/>
    <w:rsid w:val="00831606"/>
    <w:rsid w:val="00850D66"/>
    <w:rsid w:val="0089507E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70B97"/>
    <w:rsid w:val="00CE0088"/>
    <w:rsid w:val="00CE0F10"/>
    <w:rsid w:val="00D00B78"/>
    <w:rsid w:val="00D3386F"/>
    <w:rsid w:val="00D36B5B"/>
    <w:rsid w:val="00E01520"/>
    <w:rsid w:val="00E4110A"/>
    <w:rsid w:val="00E61483"/>
    <w:rsid w:val="00E6484B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6BCD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5AAC-663C-41A9-8F0D-A849ED5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Кравчук Ольга Степанівна</cp:lastModifiedBy>
  <cp:revision>4</cp:revision>
  <cp:lastPrinted>2023-03-28T22:40:00Z</cp:lastPrinted>
  <dcterms:created xsi:type="dcterms:W3CDTF">2023-03-26T15:35:00Z</dcterms:created>
  <dcterms:modified xsi:type="dcterms:W3CDTF">2023-03-28T22:41:00Z</dcterms:modified>
</cp:coreProperties>
</file>